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957C" w14:textId="12BF4B51" w:rsidR="00A3779B" w:rsidRPr="003F3195" w:rsidRDefault="00683D5C" w:rsidP="00683D5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195">
        <w:rPr>
          <w:rFonts w:ascii="Times New Roman" w:hAnsi="Times New Roman" w:cs="Times New Roman"/>
          <w:b/>
          <w:bCs/>
          <w:sz w:val="24"/>
          <w:szCs w:val="24"/>
        </w:rPr>
        <w:t>TEKNİK ŞARTNAME</w:t>
      </w:r>
    </w:p>
    <w:p w14:paraId="3F467A03" w14:textId="77777777" w:rsidR="00683D5C" w:rsidRPr="003F3195" w:rsidRDefault="00683D5C" w:rsidP="00683D5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F2CCC" w14:textId="03F3C73C" w:rsidR="00683D5C" w:rsidRPr="003F3195" w:rsidRDefault="00683D5C" w:rsidP="00683D5C">
      <w:pPr>
        <w:ind w:left="-567" w:firstLine="283"/>
        <w:rPr>
          <w:rFonts w:ascii="Times New Roman" w:hAnsi="Times New Roman" w:cs="Times New Roman"/>
          <w:b/>
          <w:bCs/>
          <w:sz w:val="24"/>
          <w:szCs w:val="24"/>
        </w:rPr>
      </w:pPr>
      <w:r w:rsidRPr="003F3195">
        <w:rPr>
          <w:rFonts w:ascii="Times New Roman" w:hAnsi="Times New Roman" w:cs="Times New Roman"/>
          <w:sz w:val="24"/>
          <w:szCs w:val="24"/>
        </w:rPr>
        <w:tab/>
      </w:r>
      <w:r w:rsidRPr="003F3195">
        <w:rPr>
          <w:rFonts w:ascii="Times New Roman" w:hAnsi="Times New Roman" w:cs="Times New Roman"/>
          <w:b/>
          <w:bCs/>
          <w:sz w:val="24"/>
          <w:szCs w:val="24"/>
        </w:rPr>
        <w:t xml:space="preserve">Gold/Palladium </w:t>
      </w:r>
      <w:proofErr w:type="spellStart"/>
      <w:r w:rsidRPr="003F3195">
        <w:rPr>
          <w:rFonts w:ascii="Times New Roman" w:hAnsi="Times New Roman" w:cs="Times New Roman"/>
          <w:b/>
          <w:bCs/>
          <w:sz w:val="24"/>
          <w:szCs w:val="24"/>
        </w:rPr>
        <w:t>Target</w:t>
      </w:r>
      <w:proofErr w:type="spellEnd"/>
      <w:r w:rsidRPr="003F3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ADF0D4" w14:textId="6F3B5D2D" w:rsidR="00683D5C" w:rsidRPr="003F3195" w:rsidRDefault="000562EC" w:rsidP="000562E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83D5C" w:rsidRPr="003F3195">
        <w:rPr>
          <w:rFonts w:ascii="Times New Roman" w:hAnsi="Times New Roman" w:cs="Times New Roman"/>
          <w:sz w:val="24"/>
          <w:szCs w:val="24"/>
        </w:rPr>
        <w:t>arget</w:t>
      </w:r>
      <w:proofErr w:type="spellEnd"/>
      <w:r w:rsidR="00683D5C" w:rsidRPr="003F3195">
        <w:rPr>
          <w:rFonts w:ascii="Times New Roman" w:hAnsi="Times New Roman" w:cs="Times New Roman"/>
          <w:sz w:val="24"/>
          <w:szCs w:val="24"/>
        </w:rPr>
        <w:t xml:space="preserve"> malzemesi Gold/Palladium alaşımı olmalıdır. </w:t>
      </w:r>
    </w:p>
    <w:p w14:paraId="5BC31DEC" w14:textId="5564E6C5" w:rsidR="00683D5C" w:rsidRPr="003F3195" w:rsidRDefault="00683D5C" w:rsidP="000562E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3195">
        <w:rPr>
          <w:rFonts w:ascii="Times New Roman" w:hAnsi="Times New Roman" w:cs="Times New Roman"/>
          <w:sz w:val="24"/>
          <w:szCs w:val="24"/>
        </w:rPr>
        <w:t xml:space="preserve">Gold/Palladium </w:t>
      </w:r>
      <w:proofErr w:type="spellStart"/>
      <w:r w:rsidRPr="003F3195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F3195">
        <w:rPr>
          <w:rFonts w:ascii="Times New Roman" w:hAnsi="Times New Roman" w:cs="Times New Roman"/>
          <w:sz w:val="24"/>
          <w:szCs w:val="24"/>
        </w:rPr>
        <w:t xml:space="preserve"> ürünü 54mm çapında olmalıdır.</w:t>
      </w:r>
    </w:p>
    <w:p w14:paraId="290C8379" w14:textId="5A1FAB42" w:rsidR="00683D5C" w:rsidRPr="003F3195" w:rsidRDefault="00683D5C" w:rsidP="000562E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3195">
        <w:rPr>
          <w:rFonts w:ascii="Times New Roman" w:hAnsi="Times New Roman" w:cs="Times New Roman"/>
          <w:sz w:val="24"/>
          <w:szCs w:val="24"/>
        </w:rPr>
        <w:t xml:space="preserve">Gold/ Palladium </w:t>
      </w:r>
      <w:proofErr w:type="spellStart"/>
      <w:r w:rsidRPr="003F3195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F3195">
        <w:rPr>
          <w:rFonts w:ascii="Times New Roman" w:hAnsi="Times New Roman" w:cs="Times New Roman"/>
          <w:sz w:val="24"/>
          <w:szCs w:val="24"/>
        </w:rPr>
        <w:t xml:space="preserve"> ürünü 0.1mm kalınlığında olmalıdır.</w:t>
      </w:r>
    </w:p>
    <w:p w14:paraId="02F08BCF" w14:textId="4641C801" w:rsidR="00683D5C" w:rsidRPr="003F3195" w:rsidRDefault="00683D5C" w:rsidP="000562E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3195">
        <w:rPr>
          <w:rFonts w:ascii="Times New Roman" w:hAnsi="Times New Roman" w:cs="Times New Roman"/>
          <w:sz w:val="24"/>
          <w:szCs w:val="24"/>
        </w:rPr>
        <w:t xml:space="preserve">Gold/ Palladium </w:t>
      </w:r>
      <w:proofErr w:type="spellStart"/>
      <w:r w:rsidRPr="003F3195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F3195">
        <w:rPr>
          <w:rFonts w:ascii="Times New Roman" w:hAnsi="Times New Roman" w:cs="Times New Roman"/>
          <w:sz w:val="24"/>
          <w:szCs w:val="24"/>
        </w:rPr>
        <w:t xml:space="preserve"> ürünü 80/20 Altın-Paladyum oranında olmalıdır.</w:t>
      </w:r>
    </w:p>
    <w:p w14:paraId="5D94830C" w14:textId="23A3832A" w:rsidR="00683D5C" w:rsidRPr="003F3195" w:rsidRDefault="00683D5C" w:rsidP="000562E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3195">
        <w:rPr>
          <w:rFonts w:ascii="Times New Roman" w:hAnsi="Times New Roman" w:cs="Times New Roman"/>
          <w:sz w:val="24"/>
          <w:szCs w:val="24"/>
        </w:rPr>
        <w:t xml:space="preserve">Gold/ Palladium </w:t>
      </w:r>
      <w:proofErr w:type="spellStart"/>
      <w:r w:rsidRPr="003F3195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F3195">
        <w:rPr>
          <w:rFonts w:ascii="Times New Roman" w:hAnsi="Times New Roman" w:cs="Times New Roman"/>
          <w:sz w:val="24"/>
          <w:szCs w:val="24"/>
        </w:rPr>
        <w:t xml:space="preserve"> ürünü </w:t>
      </w:r>
      <w:proofErr w:type="gramStart"/>
      <w:r w:rsidRPr="003F3195">
        <w:rPr>
          <w:rFonts w:ascii="Times New Roman" w:hAnsi="Times New Roman" w:cs="Times New Roman"/>
          <w:sz w:val="24"/>
          <w:szCs w:val="24"/>
        </w:rPr>
        <w:t>%99,99</w:t>
      </w:r>
      <w:proofErr w:type="gramEnd"/>
      <w:r w:rsidRPr="003F3195">
        <w:rPr>
          <w:rFonts w:ascii="Times New Roman" w:hAnsi="Times New Roman" w:cs="Times New Roman"/>
          <w:sz w:val="24"/>
          <w:szCs w:val="24"/>
        </w:rPr>
        <w:t xml:space="preserve"> saflıkta olmalıdır.</w:t>
      </w:r>
    </w:p>
    <w:p w14:paraId="2D431E44" w14:textId="417B85DF" w:rsidR="00D90B47" w:rsidRPr="003F3195" w:rsidRDefault="00D90B47" w:rsidP="000562E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3195">
        <w:rPr>
          <w:rFonts w:ascii="Times New Roman" w:hAnsi="Times New Roman" w:cs="Times New Roman"/>
          <w:sz w:val="24"/>
          <w:szCs w:val="24"/>
        </w:rPr>
        <w:t xml:space="preserve">Gold/ Palladium </w:t>
      </w:r>
      <w:proofErr w:type="spellStart"/>
      <w:r w:rsidRPr="003F3195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F3195">
        <w:rPr>
          <w:rFonts w:ascii="Times New Roman" w:hAnsi="Times New Roman" w:cs="Times New Roman"/>
          <w:sz w:val="24"/>
          <w:szCs w:val="24"/>
        </w:rPr>
        <w:t xml:space="preserve"> ürünü Uzakdoğu menşei olmamalıdır.</w:t>
      </w:r>
    </w:p>
    <w:p w14:paraId="502F9D2D" w14:textId="77777777" w:rsidR="00683D5C" w:rsidRPr="003F3195" w:rsidRDefault="00683D5C" w:rsidP="00683D5C">
      <w:pPr>
        <w:ind w:left="-188"/>
        <w:rPr>
          <w:rFonts w:ascii="Times New Roman" w:hAnsi="Times New Roman" w:cs="Times New Roman"/>
          <w:sz w:val="24"/>
          <w:szCs w:val="24"/>
        </w:rPr>
      </w:pPr>
    </w:p>
    <w:p w14:paraId="54961793" w14:textId="3AC2C932" w:rsidR="00683D5C" w:rsidRPr="003F3195" w:rsidRDefault="00683D5C" w:rsidP="00683D5C">
      <w:pPr>
        <w:ind w:left="-188"/>
        <w:rPr>
          <w:rFonts w:ascii="Times New Roman" w:hAnsi="Times New Roman" w:cs="Times New Roman"/>
          <w:b/>
          <w:bCs/>
          <w:sz w:val="24"/>
          <w:szCs w:val="24"/>
        </w:rPr>
      </w:pPr>
      <w:r w:rsidRPr="003F3195">
        <w:rPr>
          <w:rFonts w:ascii="Times New Roman" w:hAnsi="Times New Roman" w:cs="Times New Roman"/>
          <w:b/>
          <w:bCs/>
          <w:sz w:val="24"/>
          <w:szCs w:val="24"/>
        </w:rPr>
        <w:t>Karbon Bant</w:t>
      </w:r>
    </w:p>
    <w:p w14:paraId="5D9C6F21" w14:textId="3BC7F35E" w:rsidR="00683D5C" w:rsidRPr="003F3195" w:rsidRDefault="00683D5C" w:rsidP="000562E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3195">
        <w:rPr>
          <w:rFonts w:ascii="Times New Roman" w:hAnsi="Times New Roman" w:cs="Times New Roman"/>
          <w:sz w:val="24"/>
          <w:szCs w:val="24"/>
        </w:rPr>
        <w:t>Karbon bant ürünü çift tarafı yapışkanlı olmalıdır.</w:t>
      </w:r>
    </w:p>
    <w:p w14:paraId="1DBD8B04" w14:textId="5BBB1FCD" w:rsidR="00683D5C" w:rsidRPr="003F3195" w:rsidRDefault="003F2F0C" w:rsidP="000562E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683D5C" w:rsidRPr="003F3195">
        <w:rPr>
          <w:rFonts w:ascii="Times New Roman" w:hAnsi="Times New Roman" w:cs="Times New Roman"/>
          <w:sz w:val="24"/>
          <w:szCs w:val="24"/>
        </w:rPr>
        <w:t>arbon  bant</w:t>
      </w:r>
      <w:proofErr w:type="gramEnd"/>
      <w:r w:rsidR="00683D5C" w:rsidRPr="003F3195">
        <w:rPr>
          <w:rFonts w:ascii="Times New Roman" w:hAnsi="Times New Roman" w:cs="Times New Roman"/>
          <w:sz w:val="24"/>
          <w:szCs w:val="24"/>
        </w:rPr>
        <w:t xml:space="preserve"> ürünü 8mm genişlikte olmalıdır.</w:t>
      </w:r>
    </w:p>
    <w:p w14:paraId="32BBABE2" w14:textId="15A984AD" w:rsidR="00683D5C" w:rsidRPr="003F3195" w:rsidRDefault="003F2F0C" w:rsidP="000562E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83D5C" w:rsidRPr="003F3195">
        <w:rPr>
          <w:rFonts w:ascii="Times New Roman" w:hAnsi="Times New Roman" w:cs="Times New Roman"/>
          <w:sz w:val="24"/>
          <w:szCs w:val="24"/>
        </w:rPr>
        <w:t>arbon bant ürünü 20metre genişlikte olmalıdır.</w:t>
      </w:r>
    </w:p>
    <w:p w14:paraId="7B7FA157" w14:textId="056C4BCD" w:rsidR="00683D5C" w:rsidRPr="003F3195" w:rsidRDefault="003F2F0C" w:rsidP="000562E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83D5C" w:rsidRPr="003F3195">
        <w:rPr>
          <w:rFonts w:ascii="Times New Roman" w:hAnsi="Times New Roman" w:cs="Times New Roman"/>
          <w:sz w:val="24"/>
          <w:szCs w:val="24"/>
        </w:rPr>
        <w:t>arbon bant için çalışma aralığı -20 °C~ + 60°C aralığında olmalıdır.</w:t>
      </w:r>
    </w:p>
    <w:p w14:paraId="6E4C2A54" w14:textId="475729EA" w:rsidR="00683D5C" w:rsidRPr="003F3195" w:rsidRDefault="003F2F0C" w:rsidP="000562E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83D5C" w:rsidRPr="003F3195">
        <w:rPr>
          <w:rFonts w:ascii="Times New Roman" w:hAnsi="Times New Roman" w:cs="Times New Roman"/>
          <w:sz w:val="24"/>
          <w:szCs w:val="24"/>
        </w:rPr>
        <w:t>arbon bant için direnç 50K ~2000K aralığında olmalıdır.</w:t>
      </w:r>
    </w:p>
    <w:p w14:paraId="085D0308" w14:textId="48DAA720" w:rsidR="00D90B47" w:rsidRPr="003F3195" w:rsidRDefault="003F2F0C" w:rsidP="000562E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90B47" w:rsidRPr="003F3195">
        <w:rPr>
          <w:rFonts w:ascii="Times New Roman" w:hAnsi="Times New Roman" w:cs="Times New Roman"/>
          <w:sz w:val="24"/>
          <w:szCs w:val="24"/>
        </w:rPr>
        <w:t>arbon bant ürünü Uzakdoğu menşei olmamalıdır.</w:t>
      </w:r>
    </w:p>
    <w:p w14:paraId="1131E9B0" w14:textId="77777777" w:rsidR="00D90B47" w:rsidRPr="003F3195" w:rsidRDefault="00D90B47" w:rsidP="00D90B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669156" w14:textId="5056B9BD" w:rsidR="00D90B47" w:rsidRPr="003F3195" w:rsidRDefault="00D90B47" w:rsidP="00D90B4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3195">
        <w:rPr>
          <w:rFonts w:ascii="Times New Roman" w:hAnsi="Times New Roman" w:cs="Times New Roman"/>
          <w:b/>
          <w:bCs/>
          <w:sz w:val="24"/>
          <w:szCs w:val="24"/>
        </w:rPr>
        <w:t>Pan&amp;Lid</w:t>
      </w:r>
      <w:proofErr w:type="spellEnd"/>
      <w:r w:rsidRPr="003F3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E519D7" w14:textId="550BA8E3" w:rsidR="00D90B47" w:rsidRPr="003F3195" w:rsidRDefault="003F2F0C" w:rsidP="000562E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D90B47" w:rsidRPr="003F3195">
        <w:rPr>
          <w:rFonts w:ascii="Times New Roman" w:hAnsi="Times New Roman" w:cs="Times New Roman"/>
          <w:sz w:val="24"/>
          <w:szCs w:val="24"/>
        </w:rPr>
        <w:t>tandard</w:t>
      </w:r>
      <w:proofErr w:type="spellEnd"/>
      <w:proofErr w:type="gram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lid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ürünleri TA DSC 250 cihazı ile uyumlu olmalıdır.</w:t>
      </w:r>
    </w:p>
    <w:p w14:paraId="3B792C1E" w14:textId="0CD6913C" w:rsidR="00D90B47" w:rsidRPr="003F3195" w:rsidRDefault="003F2F0C" w:rsidP="000562E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90B47" w:rsidRPr="003F3195">
        <w:rPr>
          <w:rFonts w:ascii="Times New Roman" w:hAnsi="Times New Roman" w:cs="Times New Roman"/>
          <w:sz w:val="24"/>
          <w:szCs w:val="24"/>
        </w:rPr>
        <w:t xml:space="preserve">tandard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lid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ürünleri set olarak verilmelidir.</w:t>
      </w:r>
    </w:p>
    <w:p w14:paraId="7449B725" w14:textId="74A92C11" w:rsidR="00D90B47" w:rsidRPr="003F3195" w:rsidRDefault="003F2F0C" w:rsidP="000562E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90B47" w:rsidRPr="003F3195">
        <w:rPr>
          <w:rFonts w:ascii="Times New Roman" w:hAnsi="Times New Roman" w:cs="Times New Roman"/>
          <w:sz w:val="24"/>
          <w:szCs w:val="24"/>
        </w:rPr>
        <w:t xml:space="preserve">tandard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lid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ürünleri </w:t>
      </w:r>
      <w:proofErr w:type="gramStart"/>
      <w:r w:rsidR="00D90B47" w:rsidRPr="003F3195">
        <w:rPr>
          <w:rFonts w:ascii="Times New Roman" w:hAnsi="Times New Roman" w:cs="Times New Roman"/>
          <w:sz w:val="24"/>
          <w:szCs w:val="24"/>
        </w:rPr>
        <w:t>100lük</w:t>
      </w:r>
      <w:proofErr w:type="gram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set olarak temin edilmelidir.</w:t>
      </w:r>
    </w:p>
    <w:p w14:paraId="178B2901" w14:textId="5FC7B756" w:rsidR="00D90B47" w:rsidRPr="003F2F0C" w:rsidRDefault="003F2F0C" w:rsidP="000562E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90B47" w:rsidRPr="003F3195">
        <w:rPr>
          <w:rFonts w:ascii="Times New Roman" w:hAnsi="Times New Roman" w:cs="Times New Roman"/>
          <w:sz w:val="24"/>
          <w:szCs w:val="24"/>
        </w:rPr>
        <w:t xml:space="preserve">tandard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lid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ürünleri malzemesi </w:t>
      </w:r>
      <w:proofErr w:type="gramStart"/>
      <w:r w:rsidR="00D90B47" w:rsidRPr="003F3195">
        <w:rPr>
          <w:rFonts w:ascii="Times New Roman" w:hAnsi="Times New Roman" w:cs="Times New Roman"/>
          <w:sz w:val="24"/>
          <w:szCs w:val="24"/>
        </w:rPr>
        <w:t>%99,5</w:t>
      </w:r>
      <w:proofErr w:type="gram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saflıkta alüminyum olmalıdır.</w:t>
      </w:r>
    </w:p>
    <w:p w14:paraId="1F62482A" w14:textId="77777777" w:rsidR="003F2F0C" w:rsidRDefault="003F2F0C" w:rsidP="003F2F0C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-180°C ile 600°C sıcaklık aralığında çalışmaya uygun olmalı</w:t>
      </w:r>
    </w:p>
    <w:p w14:paraId="7DB67B1E" w14:textId="77777777" w:rsidR="00D90B47" w:rsidRPr="003F3195" w:rsidRDefault="00D90B47" w:rsidP="00D90B47">
      <w:pPr>
        <w:ind w:left="-188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A5706" w14:textId="46302064" w:rsidR="00D90B47" w:rsidRPr="003F3195" w:rsidRDefault="00D90B47" w:rsidP="00D90B47">
      <w:pPr>
        <w:ind w:left="-18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3195">
        <w:rPr>
          <w:rFonts w:ascii="Times New Roman" w:hAnsi="Times New Roman" w:cs="Times New Roman"/>
          <w:b/>
          <w:bCs/>
          <w:sz w:val="24"/>
          <w:szCs w:val="24"/>
        </w:rPr>
        <w:t>Tzero</w:t>
      </w:r>
      <w:proofErr w:type="spellEnd"/>
      <w:r w:rsidRPr="003F3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3195">
        <w:rPr>
          <w:rFonts w:ascii="Times New Roman" w:hAnsi="Times New Roman" w:cs="Times New Roman"/>
          <w:b/>
          <w:bCs/>
          <w:sz w:val="24"/>
          <w:szCs w:val="24"/>
        </w:rPr>
        <w:t>Hermetic</w:t>
      </w:r>
      <w:proofErr w:type="spellEnd"/>
      <w:r w:rsidRPr="003F3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3195">
        <w:rPr>
          <w:rFonts w:ascii="Times New Roman" w:hAnsi="Times New Roman" w:cs="Times New Roman"/>
          <w:b/>
          <w:bCs/>
          <w:sz w:val="24"/>
          <w:szCs w:val="24"/>
        </w:rPr>
        <w:t>Lid</w:t>
      </w:r>
      <w:proofErr w:type="spellEnd"/>
    </w:p>
    <w:p w14:paraId="6A7F02F9" w14:textId="2F33BC3C" w:rsidR="00D90B47" w:rsidRPr="003F3195" w:rsidRDefault="00153002" w:rsidP="000562E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3195">
        <w:rPr>
          <w:rFonts w:ascii="Times New Roman" w:hAnsi="Times New Roman" w:cs="Times New Roman"/>
          <w:sz w:val="24"/>
          <w:szCs w:val="24"/>
        </w:rPr>
        <w:t>Tzero</w:t>
      </w:r>
      <w:proofErr w:type="spellEnd"/>
      <w:r w:rsidRPr="003F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hermetic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lid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ürünü TA DSC 250 cihazı ile uyumlu olmalıdır.</w:t>
      </w:r>
    </w:p>
    <w:p w14:paraId="138B599C" w14:textId="41A481BF" w:rsidR="00D90B47" w:rsidRPr="003F3195" w:rsidRDefault="00153002" w:rsidP="000562E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3195">
        <w:rPr>
          <w:rFonts w:ascii="Times New Roman" w:hAnsi="Times New Roman" w:cs="Times New Roman"/>
          <w:sz w:val="24"/>
          <w:szCs w:val="24"/>
        </w:rPr>
        <w:t>Tzero</w:t>
      </w:r>
      <w:proofErr w:type="spellEnd"/>
      <w:r w:rsidRPr="003F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hermetic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B47" w:rsidRPr="003F3195">
        <w:rPr>
          <w:rFonts w:ascii="Times New Roman" w:hAnsi="Times New Roman" w:cs="Times New Roman"/>
          <w:sz w:val="24"/>
          <w:szCs w:val="24"/>
        </w:rPr>
        <w:t>lid</w:t>
      </w:r>
      <w:proofErr w:type="spellEnd"/>
      <w:r w:rsidR="00D90B47" w:rsidRPr="003F3195">
        <w:rPr>
          <w:rFonts w:ascii="Times New Roman" w:hAnsi="Times New Roman" w:cs="Times New Roman"/>
          <w:sz w:val="24"/>
          <w:szCs w:val="24"/>
        </w:rPr>
        <w:t xml:space="preserve"> ürünü 1 kutu 100 adet olarak temin edilmelidir.</w:t>
      </w:r>
    </w:p>
    <w:p w14:paraId="0B1E460E" w14:textId="61D9590D" w:rsidR="00153002" w:rsidRPr="003F2F0C" w:rsidRDefault="00153002" w:rsidP="000562E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3195">
        <w:rPr>
          <w:rFonts w:ascii="Times New Roman" w:hAnsi="Times New Roman" w:cs="Times New Roman"/>
          <w:sz w:val="24"/>
          <w:szCs w:val="24"/>
        </w:rPr>
        <w:t>Tzero</w:t>
      </w:r>
      <w:proofErr w:type="spellEnd"/>
      <w:r w:rsidRPr="003F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195">
        <w:rPr>
          <w:rFonts w:ascii="Times New Roman" w:hAnsi="Times New Roman" w:cs="Times New Roman"/>
          <w:sz w:val="24"/>
          <w:szCs w:val="24"/>
        </w:rPr>
        <w:t>hermetic</w:t>
      </w:r>
      <w:proofErr w:type="spellEnd"/>
      <w:r w:rsidRPr="003F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195">
        <w:rPr>
          <w:rFonts w:ascii="Times New Roman" w:hAnsi="Times New Roman" w:cs="Times New Roman"/>
          <w:sz w:val="24"/>
          <w:szCs w:val="24"/>
        </w:rPr>
        <w:t>lid</w:t>
      </w:r>
      <w:proofErr w:type="spellEnd"/>
      <w:r w:rsidRPr="003F3195">
        <w:rPr>
          <w:rFonts w:ascii="Times New Roman" w:hAnsi="Times New Roman" w:cs="Times New Roman"/>
          <w:sz w:val="24"/>
          <w:szCs w:val="24"/>
        </w:rPr>
        <w:t xml:space="preserve"> ürünü malzemesi </w:t>
      </w:r>
      <w:proofErr w:type="gramStart"/>
      <w:r w:rsidRPr="003F3195">
        <w:rPr>
          <w:rFonts w:ascii="Times New Roman" w:hAnsi="Times New Roman" w:cs="Times New Roman"/>
          <w:sz w:val="24"/>
          <w:szCs w:val="24"/>
        </w:rPr>
        <w:t>%99,5</w:t>
      </w:r>
      <w:proofErr w:type="gramEnd"/>
      <w:r w:rsidRPr="003F3195">
        <w:rPr>
          <w:rFonts w:ascii="Times New Roman" w:hAnsi="Times New Roman" w:cs="Times New Roman"/>
          <w:sz w:val="24"/>
          <w:szCs w:val="24"/>
        </w:rPr>
        <w:t xml:space="preserve"> saflıkta alüminyum olmalıdır.</w:t>
      </w:r>
    </w:p>
    <w:p w14:paraId="2247BE70" w14:textId="77777777" w:rsidR="003F2F0C" w:rsidRDefault="003F2F0C" w:rsidP="003F2F0C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010FA8">
        <w:rPr>
          <w:rFonts w:ascii="Times New Roman" w:hAnsi="Times New Roman" w:cs="Times New Roman"/>
          <w:sz w:val="24"/>
          <w:szCs w:val="24"/>
        </w:rPr>
        <w:t>Tzero</w:t>
      </w:r>
      <w:proofErr w:type="spellEnd"/>
      <w:r w:rsidRPr="0001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FA8">
        <w:rPr>
          <w:rFonts w:ascii="Times New Roman" w:hAnsi="Times New Roman" w:cs="Times New Roman"/>
          <w:sz w:val="24"/>
          <w:szCs w:val="24"/>
        </w:rPr>
        <w:t>Hermetic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marka/model alüminyum örnek kabına uyumlu olmalı</w:t>
      </w:r>
    </w:p>
    <w:p w14:paraId="356196B2" w14:textId="77777777" w:rsidR="003F2F0C" w:rsidRDefault="003F2F0C" w:rsidP="003F2F0C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A500BF">
        <w:rPr>
          <w:rFonts w:ascii="Times New Roman" w:hAnsi="Times New Roman" w:cs="Times New Roman"/>
          <w:sz w:val="24"/>
          <w:szCs w:val="24"/>
        </w:rPr>
        <w:t>Tzero</w:t>
      </w:r>
      <w:proofErr w:type="spellEnd"/>
      <w:r w:rsidRPr="00A500BF">
        <w:rPr>
          <w:rFonts w:ascii="Times New Roman" w:hAnsi="Times New Roman" w:cs="Times New Roman"/>
          <w:sz w:val="24"/>
          <w:szCs w:val="24"/>
        </w:rPr>
        <w:t xml:space="preserve">® </w:t>
      </w:r>
      <w:proofErr w:type="spellStart"/>
      <w:r w:rsidRPr="00A500BF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A50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F"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aleti ile enkapsülasyona (örnek kabı ve kapağının birleştirilerek kapsül haline getirilmesi) uygun olmalı</w:t>
      </w:r>
    </w:p>
    <w:p w14:paraId="0AD3F113" w14:textId="77777777" w:rsidR="003F2F0C" w:rsidRDefault="003F2F0C" w:rsidP="003F2F0C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-180°C ile 600°C sıcaklık aralığında çalışmaya uygun olmalı</w:t>
      </w:r>
    </w:p>
    <w:sectPr w:rsidR="003F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725"/>
    <w:multiLevelType w:val="hybridMultilevel"/>
    <w:tmpl w:val="10A01B8E"/>
    <w:lvl w:ilvl="0" w:tplc="041F0011">
      <w:start w:val="1"/>
      <w:numFmt w:val="decimal"/>
      <w:lvlText w:val="%1)"/>
      <w:lvlJc w:val="left"/>
      <w:pPr>
        <w:ind w:left="1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1" w15:restartNumberingAfterBreak="0">
    <w:nsid w:val="00DD3FAC"/>
    <w:multiLevelType w:val="hybridMultilevel"/>
    <w:tmpl w:val="BC885BFE"/>
    <w:lvl w:ilvl="0" w:tplc="041F0011">
      <w:start w:val="1"/>
      <w:numFmt w:val="decimal"/>
      <w:lvlText w:val="%1)"/>
      <w:lvlJc w:val="left"/>
      <w:pPr>
        <w:ind w:left="1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2" w15:restartNumberingAfterBreak="0">
    <w:nsid w:val="0EBF7352"/>
    <w:multiLevelType w:val="hybridMultilevel"/>
    <w:tmpl w:val="3E3E2A5E"/>
    <w:lvl w:ilvl="0" w:tplc="041F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73C"/>
    <w:multiLevelType w:val="hybridMultilevel"/>
    <w:tmpl w:val="B8D0ADC0"/>
    <w:lvl w:ilvl="0" w:tplc="041F0011">
      <w:start w:val="1"/>
      <w:numFmt w:val="decimal"/>
      <w:lvlText w:val="%1)"/>
      <w:lvlJc w:val="left"/>
      <w:pPr>
        <w:ind w:left="1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4" w15:restartNumberingAfterBreak="0">
    <w:nsid w:val="365A5BD3"/>
    <w:multiLevelType w:val="hybridMultilevel"/>
    <w:tmpl w:val="73AC2B10"/>
    <w:lvl w:ilvl="0" w:tplc="9EC45222">
      <w:numFmt w:val="bullet"/>
      <w:lvlText w:val=""/>
      <w:lvlJc w:val="left"/>
      <w:pPr>
        <w:ind w:left="17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5" w15:restartNumberingAfterBreak="0">
    <w:nsid w:val="63003CAF"/>
    <w:multiLevelType w:val="hybridMultilevel"/>
    <w:tmpl w:val="66AA1E64"/>
    <w:lvl w:ilvl="0" w:tplc="9EC45222">
      <w:numFmt w:val="bullet"/>
      <w:lvlText w:val=""/>
      <w:lvlJc w:val="left"/>
      <w:pPr>
        <w:ind w:left="-16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6" w15:restartNumberingAfterBreak="0">
    <w:nsid w:val="72021A19"/>
    <w:multiLevelType w:val="hybridMultilevel"/>
    <w:tmpl w:val="33387C8A"/>
    <w:lvl w:ilvl="0" w:tplc="041F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964D7"/>
    <w:multiLevelType w:val="hybridMultilevel"/>
    <w:tmpl w:val="744CFC70"/>
    <w:lvl w:ilvl="0" w:tplc="041F0011">
      <w:start w:val="1"/>
      <w:numFmt w:val="decimal"/>
      <w:lvlText w:val="%1)"/>
      <w:lvlJc w:val="left"/>
      <w:pPr>
        <w:ind w:left="1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num w:numId="1" w16cid:durableId="1461612983">
    <w:abstractNumId w:val="4"/>
  </w:num>
  <w:num w:numId="2" w16cid:durableId="1097599819">
    <w:abstractNumId w:val="5"/>
  </w:num>
  <w:num w:numId="3" w16cid:durableId="1256085893">
    <w:abstractNumId w:val="0"/>
  </w:num>
  <w:num w:numId="4" w16cid:durableId="818767277">
    <w:abstractNumId w:val="3"/>
  </w:num>
  <w:num w:numId="5" w16cid:durableId="1789280895">
    <w:abstractNumId w:val="7"/>
  </w:num>
  <w:num w:numId="6" w16cid:durableId="1712613415">
    <w:abstractNumId w:val="1"/>
  </w:num>
  <w:num w:numId="7" w16cid:durableId="426465933">
    <w:abstractNumId w:val="6"/>
  </w:num>
  <w:num w:numId="8" w16cid:durableId="365915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5C"/>
    <w:rsid w:val="000562EC"/>
    <w:rsid w:val="00153002"/>
    <w:rsid w:val="00262A10"/>
    <w:rsid w:val="002B2EDE"/>
    <w:rsid w:val="002F3119"/>
    <w:rsid w:val="003F2F0C"/>
    <w:rsid w:val="003F3195"/>
    <w:rsid w:val="00683D5C"/>
    <w:rsid w:val="00734A23"/>
    <w:rsid w:val="00792139"/>
    <w:rsid w:val="00A3779B"/>
    <w:rsid w:val="00D90B47"/>
    <w:rsid w:val="00D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7539"/>
  <w15:chartTrackingRefBased/>
  <w15:docId w15:val="{5C233705-1C5E-4A61-9E3C-25BFEAE7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şaziye aşçıoğlu</dc:creator>
  <cp:keywords/>
  <dc:description/>
  <cp:lastModifiedBy>FATİH AYTAŞ</cp:lastModifiedBy>
  <cp:revision>2</cp:revision>
  <dcterms:created xsi:type="dcterms:W3CDTF">2023-07-05T08:14:00Z</dcterms:created>
  <dcterms:modified xsi:type="dcterms:W3CDTF">2023-07-05T08:14:00Z</dcterms:modified>
</cp:coreProperties>
</file>